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CFBF9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262B7D30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E6C7B" w14:textId="77777777" w:rsidR="00345313" w:rsidRDefault="0034531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3DA">
        <w:rPr>
          <w:rFonts w:asciiTheme="minorHAnsi" w:hAnsiTheme="minorHAnsi" w:cstheme="minorHAnsi"/>
          <w:sz w:val="22"/>
          <w:szCs w:val="22"/>
        </w:rPr>
        <w:t>Stowarzyszenie Wspierania Przedsiębiorczo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ści Powiatu Gostyńskiego oraz </w:t>
      </w:r>
      <w:r w:rsidR="004B7D12">
        <w:rPr>
          <w:rFonts w:asciiTheme="minorHAnsi" w:hAnsiTheme="minorHAnsi" w:cstheme="minorHAnsi"/>
          <w:sz w:val="22"/>
          <w:szCs w:val="22"/>
        </w:rPr>
        <w:br/>
      </w:r>
      <w:r w:rsidRPr="00DF63DA">
        <w:rPr>
          <w:rFonts w:asciiTheme="minorHAnsi" w:hAnsiTheme="minorHAnsi" w:cstheme="minorHAnsi"/>
          <w:sz w:val="22"/>
          <w:szCs w:val="22"/>
        </w:rPr>
        <w:t>Polski Fundusz Rozwoju Portal PPK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 </w:t>
      </w:r>
      <w:r w:rsidRPr="00DF63DA">
        <w:rPr>
          <w:rFonts w:asciiTheme="minorHAnsi" w:hAnsiTheme="minorHAnsi" w:cstheme="minorHAnsi"/>
          <w:sz w:val="22"/>
          <w:szCs w:val="22"/>
        </w:rPr>
        <w:t>zapraszają na webinarium</w:t>
      </w:r>
      <w:r w:rsidR="00DF63DA">
        <w:rPr>
          <w:rFonts w:asciiTheme="minorHAnsi" w:hAnsiTheme="minorHAnsi" w:cstheme="minorHAnsi"/>
          <w:sz w:val="22"/>
          <w:szCs w:val="22"/>
        </w:rPr>
        <w:t>:</w:t>
      </w:r>
    </w:p>
    <w:p w14:paraId="4044A6EA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4C43F25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17B723A5" w14:textId="77777777" w:rsidR="00DF63DA" w:rsidRDefault="00D13FA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PPK w pigułce dla pracowników</w:t>
      </w:r>
    </w:p>
    <w:p w14:paraId="67DF2311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65130DE" w14:textId="77777777" w:rsidR="00DF63DA" w:rsidRPr="00DF63DA" w:rsidRDefault="00D13FA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08.05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:00-1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1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23CCB1DB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CFE61D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08BBD249" w14:textId="77777777" w:rsidR="00F41951" w:rsidRPr="00DF63DA" w:rsidRDefault="00F4195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Godzinne spotkanie online prowadzone będ</w:t>
      </w:r>
      <w:r w:rsidR="004B7D12">
        <w:rPr>
          <w:rFonts w:asciiTheme="minorHAnsi" w:eastAsiaTheme="minorHAnsi" w:hAnsiTheme="minorHAnsi" w:cstheme="minorHAnsi"/>
          <w:bCs/>
          <w:sz w:val="22"/>
          <w:szCs w:val="22"/>
        </w:rPr>
        <w:t xml:space="preserve">zie </w:t>
      </w:r>
      <w:r w:rsidR="00347150" w:rsidRPr="00DF63DA">
        <w:rPr>
          <w:rFonts w:asciiTheme="minorHAnsi" w:eastAsiaTheme="minorHAnsi" w:hAnsiTheme="minorHAnsi" w:cstheme="minorHAnsi"/>
          <w:bCs/>
          <w:sz w:val="22"/>
          <w:szCs w:val="22"/>
        </w:rPr>
        <w:t>p</w:t>
      </w: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rzez</w:t>
      </w:r>
      <w:r w:rsidRPr="00DF63DA">
        <w:rPr>
          <w:rFonts w:asciiTheme="minorHAnsi" w:eastAsiaTheme="minorHAnsi" w:hAnsiTheme="minorHAnsi" w:cstheme="minorHAnsi"/>
          <w:b/>
          <w:bCs/>
          <w:sz w:val="22"/>
          <w:szCs w:val="22"/>
        </w:rPr>
        <w:t> </w:t>
      </w:r>
      <w:r w:rsidRPr="00DF63DA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>Mateusza Kozłowskiego</w:t>
      </w:r>
      <w:r w:rsidRPr="00DF63DA">
        <w:rPr>
          <w:rFonts w:asciiTheme="minorHAnsi" w:eastAsiaTheme="minorHAnsi" w:hAnsiTheme="minorHAnsi" w:cstheme="minorHAnsi"/>
          <w:sz w:val="22"/>
          <w:szCs w:val="22"/>
        </w:rPr>
        <w:t> - Regionalnego Eksperta PPK, Polskiego Funduszu Rozwoju Portal PPK (ustawowy operator Pracowniczych Planów Kapitałowych).</w:t>
      </w:r>
    </w:p>
    <w:p w14:paraId="287EF5CA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29A813DC" w14:textId="77777777" w:rsidR="00FC435E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Podczas spotkania zostaną omówione następujące zagadnienia:</w:t>
      </w:r>
    </w:p>
    <w:p w14:paraId="300EB1B8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Skąd biorą się środki PPK? Źródła wpłat na rachunek.</w:t>
      </w:r>
    </w:p>
    <w:p w14:paraId="3EC4AEAB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Korzyści wynikające z uczestnictwa w PPK. </w:t>
      </w:r>
    </w:p>
    <w:p w14:paraId="1A6DB342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Czy środki gromadzone w PPK są bezpieczne? Prywatność gromadzonych oszczędności.</w:t>
      </w:r>
    </w:p>
    <w:p w14:paraId="7D82BC58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Gdzie moje PPK? Logowanie do swojego rachunku PPK.</w:t>
      </w:r>
    </w:p>
    <w:p w14:paraId="1B808637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Zasady korzystania ze środków zgromadzonych w PPK - wypłaty przed i po 60 roku życia.</w:t>
      </w:r>
    </w:p>
    <w:p w14:paraId="2CA9A467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Co po mojej śmierci? Dziedziczenie środków zgromadzonych w PPK.</w:t>
      </w:r>
    </w:p>
    <w:p w14:paraId="0314D4A5" w14:textId="77777777" w:rsidR="00D13FA1" w:rsidRPr="00D13FA1" w:rsidRDefault="00D13FA1" w:rsidP="00D13FA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124"/>
          <w:lang w:eastAsia="pl-PL"/>
        </w:rPr>
      </w:pPr>
      <w:r w:rsidRPr="00D13FA1">
        <w:rPr>
          <w:rFonts w:eastAsia="Times New Roman" w:cstheme="minorHAnsi"/>
          <w:color w:val="202124"/>
          <w:lang w:eastAsia="pl-PL"/>
        </w:rPr>
        <w:t>Inwestowanie w PPK i ryzyko z nim związane.  </w:t>
      </w:r>
    </w:p>
    <w:p w14:paraId="512E6D85" w14:textId="77777777" w:rsidR="008C1DCE" w:rsidRPr="00B51E2E" w:rsidRDefault="008C1DCE" w:rsidP="008C1DCE">
      <w:pPr>
        <w:spacing w:after="0"/>
        <w:ind w:left="720"/>
        <w:jc w:val="both"/>
        <w:rPr>
          <w:rFonts w:eastAsia="Times New Roman"/>
        </w:rPr>
      </w:pPr>
    </w:p>
    <w:p w14:paraId="7D2C6E44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2C8F2D93" w14:textId="77777777" w:rsid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0BD43872" w14:textId="77777777" w:rsidR="00345313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>ę na webinar</w:t>
      </w:r>
      <w:r w:rsidR="00717759">
        <w:rPr>
          <w:rFonts w:cstheme="minorHAnsi"/>
          <w:lang w:eastAsia="pl-PL"/>
        </w:rPr>
        <w:t>ium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</w:p>
    <w:p w14:paraId="6786314C" w14:textId="77777777" w:rsidR="00D13FA1" w:rsidRPr="00DF63DA" w:rsidRDefault="00000000" w:rsidP="00DF63DA">
      <w:pPr>
        <w:spacing w:after="0"/>
        <w:jc w:val="both"/>
        <w:rPr>
          <w:rFonts w:cstheme="minorHAnsi"/>
          <w:lang w:eastAsia="pl-PL"/>
        </w:rPr>
      </w:pPr>
      <w:hyperlink r:id="rId7" w:history="1">
        <w:r w:rsidR="00D13FA1" w:rsidRPr="00630919">
          <w:rPr>
            <w:rStyle w:val="Hipercze"/>
          </w:rPr>
          <w:t>https://forms.gle/Qf3w7q9cPr8G9fTg9</w:t>
        </w:r>
      </w:hyperlink>
    </w:p>
    <w:p w14:paraId="221E202E" w14:textId="77777777" w:rsidR="004C11CF" w:rsidRDefault="004C11CF" w:rsidP="00DF63DA">
      <w:pPr>
        <w:spacing w:after="0"/>
        <w:jc w:val="both"/>
        <w:rPr>
          <w:rFonts w:cstheme="minorHAnsi"/>
          <w:lang w:eastAsia="pl-PL"/>
        </w:rPr>
      </w:pPr>
    </w:p>
    <w:p w14:paraId="78C549F1" w14:textId="77777777" w:rsidR="00345313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 xml:space="preserve">Zarejestrowane osoby otrzymają link do uczestnictwa w spotkaniu </w:t>
      </w:r>
      <w:r w:rsidR="00BC3FFE" w:rsidRPr="00DF63DA">
        <w:rPr>
          <w:rFonts w:cstheme="minorHAnsi"/>
          <w:lang w:eastAsia="pl-PL"/>
        </w:rPr>
        <w:t xml:space="preserve">najpóźniej </w:t>
      </w:r>
      <w:r w:rsidRPr="00DF63DA">
        <w:rPr>
          <w:rFonts w:cstheme="minorHAnsi"/>
          <w:lang w:eastAsia="pl-PL"/>
        </w:rPr>
        <w:t>w dniu wydarzenia.</w:t>
      </w:r>
    </w:p>
    <w:p w14:paraId="43B29C76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362922B9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6325F476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42204A3A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6BCC7A78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1E8340E9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2C5DF31A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2B43F8B9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69A9A799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2C8F82FB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2B3AF" w14:textId="77777777" w:rsidR="00B252D0" w:rsidRDefault="00B252D0" w:rsidP="00DF63DA">
      <w:pPr>
        <w:spacing w:after="0" w:line="240" w:lineRule="auto"/>
      </w:pPr>
      <w:r>
        <w:separator/>
      </w:r>
    </w:p>
  </w:endnote>
  <w:endnote w:type="continuationSeparator" w:id="0">
    <w:p w14:paraId="1A3413A2" w14:textId="77777777" w:rsidR="00B252D0" w:rsidRDefault="00B252D0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F3040" w14:textId="77777777" w:rsidR="00B252D0" w:rsidRDefault="00B252D0" w:rsidP="00DF63DA">
      <w:pPr>
        <w:spacing w:after="0" w:line="240" w:lineRule="auto"/>
      </w:pPr>
      <w:r>
        <w:separator/>
      </w:r>
    </w:p>
  </w:footnote>
  <w:footnote w:type="continuationSeparator" w:id="0">
    <w:p w14:paraId="58AFD779" w14:textId="77777777" w:rsidR="00B252D0" w:rsidRDefault="00B252D0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9937E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90645C" wp14:editId="1966C955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9C0"/>
    <w:multiLevelType w:val="hybridMultilevel"/>
    <w:tmpl w:val="5806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4040425">
    <w:abstractNumId w:val="5"/>
  </w:num>
  <w:num w:numId="2" w16cid:durableId="400103203">
    <w:abstractNumId w:val="3"/>
  </w:num>
  <w:num w:numId="3" w16cid:durableId="1824616432">
    <w:abstractNumId w:val="6"/>
  </w:num>
  <w:num w:numId="4" w16cid:durableId="2073507243">
    <w:abstractNumId w:val="4"/>
  </w:num>
  <w:num w:numId="5" w16cid:durableId="1207791442">
    <w:abstractNumId w:val="1"/>
  </w:num>
  <w:num w:numId="6" w16cid:durableId="1391415756">
    <w:abstractNumId w:val="7"/>
  </w:num>
  <w:num w:numId="7" w16cid:durableId="1143041952">
    <w:abstractNumId w:val="2"/>
  </w:num>
  <w:num w:numId="8" w16cid:durableId="198719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133102"/>
    <w:rsid w:val="00150817"/>
    <w:rsid w:val="001E20A6"/>
    <w:rsid w:val="00345313"/>
    <w:rsid w:val="00347150"/>
    <w:rsid w:val="004B7D12"/>
    <w:rsid w:val="004C11CF"/>
    <w:rsid w:val="005F0DCC"/>
    <w:rsid w:val="005F4C27"/>
    <w:rsid w:val="00602877"/>
    <w:rsid w:val="006B1197"/>
    <w:rsid w:val="00717759"/>
    <w:rsid w:val="007E4FBC"/>
    <w:rsid w:val="008C1DCE"/>
    <w:rsid w:val="0090044F"/>
    <w:rsid w:val="00B252D0"/>
    <w:rsid w:val="00B51E2E"/>
    <w:rsid w:val="00BA60E4"/>
    <w:rsid w:val="00BC3FFE"/>
    <w:rsid w:val="00D13FA1"/>
    <w:rsid w:val="00D816E6"/>
    <w:rsid w:val="00DF63DA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9882"/>
  <w15:docId w15:val="{D030CE2D-94B9-46DE-8D16-29BB81C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Qf3w7q9cPr8G9fT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2024-04-29T13:17:00Z</dcterms:created>
  <dcterms:modified xsi:type="dcterms:W3CDTF">2024-04-29T13:17:00Z</dcterms:modified>
</cp:coreProperties>
</file>